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7F7" w:rsidRDefault="006303A2">
      <w:bookmarkStart w:id="0" w:name="_GoBack"/>
      <w:bookmarkEnd w:id="0"/>
      <w:r>
        <w:rPr>
          <w:noProof/>
          <w:lang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1026" type="#_x0000_t202" style="position:absolute;margin-left:21pt;margin-top:67.95pt;width:557.25pt;height:713.15pt;z-index:251674624;visibility:visible;mso-position-horizontal-relative:page;mso-position-vertical-relative:page;mso-width-relative:margin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" filled="f" stroked="f">
            <v:textbox style="mso-next-textbox:#Text Box 10;mso-fit-shape-to-text:t" inset="5.4pt,0,5.4pt,0">
              <w:txbxContent>
                <w:tbl>
                  <w:tblPr>
                    <w:tblW w:w="5000" w:type="pct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CellMar>
                      <w:left w:w="57" w:type="dxa"/>
                      <w:right w:w="57" w:type="dxa"/>
                    </w:tblCellMar>
                    <w:tblLook w:val="00A0"/>
                  </w:tblPr>
                  <w:tblGrid>
                    <w:gridCol w:w="515"/>
                    <w:gridCol w:w="7199"/>
                    <w:gridCol w:w="836"/>
                    <w:gridCol w:w="836"/>
                    <w:gridCol w:w="836"/>
                    <w:gridCol w:w="836"/>
                  </w:tblGrid>
                  <w:tr w:rsidR="00731EEC" w:rsidRPr="000B4404" w:rsidTr="00731EEC">
                    <w:tc>
                      <w:tcPr>
                        <w:tcW w:w="3487" w:type="pct"/>
                        <w:gridSpan w:val="2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</w:tcPr>
                      <w:p w:rsidR="000A580E" w:rsidRDefault="00731EEC" w:rsidP="000C6012">
                        <w:pPr>
                          <w:widowControl w:val="0"/>
                          <w:suppressAutoHyphens/>
                          <w:autoSpaceDE w:val="0"/>
                          <w:autoSpaceDN w:val="0"/>
                          <w:adjustRightInd w:val="0"/>
                          <w:spacing w:line="288" w:lineRule="auto"/>
                          <w:textAlignment w:val="center"/>
                          <w:rPr>
                            <w:rFonts w:ascii="FSAlbert" w:eastAsiaTheme="minorEastAsia" w:hAnsi="FSAlbert" w:cs="FSAlbert"/>
                            <w:color w:val="000000"/>
                          </w:rPr>
                        </w:pPr>
                        <w:r w:rsidRPr="00450A51">
                          <w:rPr>
                            <w:rFonts w:ascii="Arial" w:hAnsi="Arial" w:cs="Arial"/>
                          </w:rPr>
                          <w:sym w:font="Wingdings" w:char="F0FC"/>
                        </w:r>
                        <w:r w:rsidR="000A580E">
                          <w:rPr>
                            <w:rFonts w:ascii="Zapf Dingbats" w:hAnsi="Zapf Dingbats" w:cs="✺❁❐❆ ✤❉■❇❂❁▼▲"/>
                            <w:color w:val="000000"/>
                          </w:rPr>
                          <w:t></w:t>
                        </w:r>
                        <w:r w:rsidR="000A580E">
                          <w:rPr>
                            <w:rFonts w:ascii="FSAlbert" w:eastAsiaTheme="minorEastAsia" w:hAnsi="FSAlbert" w:cs="FSAlbert"/>
                            <w:color w:val="000000"/>
                          </w:rPr>
                          <w:t>Please tick the box which best reflects your opinion.</w:t>
                        </w:r>
                      </w:p>
                      <w:p w:rsidR="000A580E" w:rsidRPr="000B4404" w:rsidRDefault="000A580E" w:rsidP="000C6012">
                        <w:pPr>
                          <w:spacing w:before="20" w:after="20" w:line="240" w:lineRule="auto"/>
                          <w:rPr>
                            <w:rFonts w:ascii="Arial" w:hAnsi="Arial" w:cs="Arial"/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</w:tcPr>
                      <w:p w:rsidR="000A580E" w:rsidRDefault="000A580E" w:rsidP="000C6012">
                        <w:pPr>
                          <w:spacing w:before="20" w:after="20" w:line="240" w:lineRule="auto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0A580E" w:rsidRPr="00A56BA6" w:rsidRDefault="000A580E" w:rsidP="000C6012">
                        <w:pPr>
                          <w:spacing w:before="20" w:after="20" w:line="240" w:lineRule="auto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A56BA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Totally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</w:tcPr>
                      <w:p w:rsidR="000A580E" w:rsidRDefault="000A580E" w:rsidP="000C6012">
                        <w:pPr>
                          <w:spacing w:before="20" w:after="20" w:line="240" w:lineRule="auto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0A580E" w:rsidRPr="00A56BA6" w:rsidRDefault="000A580E" w:rsidP="000C6012">
                        <w:pPr>
                          <w:spacing w:before="20" w:after="20" w:line="240" w:lineRule="auto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A56BA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Mostly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</w:tcPr>
                      <w:p w:rsidR="000A580E" w:rsidRDefault="000A580E" w:rsidP="000C6012">
                        <w:pPr>
                          <w:spacing w:before="20" w:after="20" w:line="240" w:lineRule="auto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0A580E" w:rsidRPr="00A56BA6" w:rsidRDefault="000A580E" w:rsidP="000C6012">
                        <w:pPr>
                          <w:spacing w:before="20" w:after="20" w:line="240" w:lineRule="auto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A56BA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A little bit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</w:tcPr>
                      <w:p w:rsidR="000A580E" w:rsidRDefault="000A580E" w:rsidP="000C6012">
                        <w:pPr>
                          <w:spacing w:before="20" w:after="20" w:line="240" w:lineRule="auto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</w:p>
                      <w:p w:rsidR="000A580E" w:rsidRPr="00A56BA6" w:rsidRDefault="000A580E" w:rsidP="000C6012">
                        <w:pPr>
                          <w:spacing w:before="20" w:after="20" w:line="240" w:lineRule="auto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A56BA6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Not at all</w:t>
                        </w: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3254" w:type="pct"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My child’s school is a pleasant place to be in.</w:t>
                        </w:r>
                      </w:p>
                    </w:tc>
                    <w:tc>
                      <w:tcPr>
                        <w:tcW w:w="378" w:type="pct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My child looks forward to going to school.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A580E">
                        <w:pPr>
                          <w:spacing w:before="20" w:after="20"/>
                          <w:ind w:left="227" w:hanging="227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Other pupils in the school and their families treat me with respect.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 treat other pupils in the school and their families with respect.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Teachers and other school staff treat me with respect.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6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 treat teachers and other school staff with respect.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7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When my child started at this school they were helped to settle in.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8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When my child started at this school there was an effort to make me feel involved.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9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It is good to have people from different backgrounds in school.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10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Everyone is encouraged to speak up for what they believe is right.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11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All families are equally important to the teachers at the school.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12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Teachers do not have favourites among the children. 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13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If my child is worried there are other pupils they can talk to.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14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067386" w:rsidRDefault="000A580E" w:rsidP="00930265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If my child is worried there is an adult they can talk to.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15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The school values diversity.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16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If anyone bullied my child I believe that the school would offer help and support.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17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If my child bullied someone I believe that the school would help my child learn to treat others with respect.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18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My child feels safe in any part of the school where they can go.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19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If my child has been absent, the school wants to know where they have been.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20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In this school everyone is respected regardless of the colour of their skin.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21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In this school everyone is respected regardless of their ethnic or cultural background.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22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pacing w:val="-6"/>
                            <w:sz w:val="18"/>
                            <w:szCs w:val="18"/>
                          </w:rPr>
                          <w:t>In this school everyone is respected regardless of their religion or if they have no religion.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23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In this school everyone is respected regardless of any impairment they may have.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24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In this school everyone is respected regardless of their sexual orientation.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25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In this school everyone is respected regardless of how they express their gender.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26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In this school everyone is respected regardless of their family’s wealth or poverty.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27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The school encourages my child to be open about every aspect of their identity.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28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I can be as open as I like with adults in the school about every aspect of my identity. 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29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 can be as open as I like with other children and their families about every aspect of my identity.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30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Being gay, lesbian or bisexual is seen as an ordinary part of life.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31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Being transgender is seen as an ordinary part of life.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32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Being disabled is seen as an ordinary part of life.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33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Everyone in school understands that it can hurt people to hear “it’s so gay” if it is intended to mean that something is rubbish.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34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Pupils avoid using words which someone could find hurtful.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35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In this school my child has learnt about human rights and their importance.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36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val="en-US"/>
                          </w:rPr>
                          <w:t>My child's work is celebrated in school.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37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The school helps pupils learn how to make and keep friends.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38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The school helps pupils learn how to settle disagreements.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39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067386" w:rsidRDefault="000A580E" w:rsidP="003D42B1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The school helps pupils learn how to work well with others.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731EEC" w:rsidRPr="000B4404" w:rsidTr="00731EEC">
                    <w:tc>
                      <w:tcPr>
                        <w:tcW w:w="233" w:type="pct"/>
                        <w:tcBorders>
                          <w:top w:val="single" w:sz="4" w:space="0" w:color="auto"/>
                          <w:left w:val="nil"/>
                          <w:right w:val="nil"/>
                        </w:tcBorders>
                        <w:shd w:val="clear" w:color="auto" w:fill="auto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40</w:t>
                        </w:r>
                      </w:p>
                    </w:tc>
                    <w:tc>
                      <w:tcPr>
                        <w:tcW w:w="3254" w:type="pct"/>
                        <w:tcBorders>
                          <w:top w:val="single" w:sz="4" w:space="0" w:color="auto"/>
                          <w:left w:val="nil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A580E" w:rsidRPr="00067386" w:rsidRDefault="000A580E" w:rsidP="000C6012">
                        <w:pPr>
                          <w:spacing w:before="20" w:after="2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67386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 feel part of the school community.</w:t>
                        </w: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78" w:type="pc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0A580E" w:rsidRPr="005523BF" w:rsidRDefault="000A580E" w:rsidP="000C6012">
                        <w:pPr>
                          <w:pStyle w:val="NoParagraphStyle"/>
                          <w:spacing w:before="20" w:after="20" w:line="240" w:lineRule="auto"/>
                          <w:textAlignment w:val="auto"/>
                          <w:rPr>
                            <w:rFonts w:ascii="Arial" w:hAnsi="Arial" w:cs="Arial"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</w:tbl>
                <w:p w:rsidR="00E118E9" w:rsidRPr="00C52D0D" w:rsidRDefault="00E118E9"/>
              </w:txbxContent>
            </v:textbox>
            <w10:wrap type="through" anchorx="page" anchory="page"/>
          </v:shape>
        </w:pict>
      </w:r>
      <w:r w:rsidR="001B3666">
        <w:rPr>
          <w:noProof/>
          <w:lang w:eastAsia="en-GB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page">
              <wp:posOffset>-67377</wp:posOffset>
            </wp:positionH>
            <wp:positionV relativeFrom="page">
              <wp:posOffset>9705058</wp:posOffset>
            </wp:positionV>
            <wp:extent cx="7662612" cy="1016584"/>
            <wp:effectExtent l="0" t="0" r="8255" b="0"/>
            <wp:wrapThrough wrapText="bothSides">
              <wp:wrapPolygon edited="0">
                <wp:start x="0" y="0"/>
                <wp:lineTo x="0" y="21060"/>
                <wp:lineTo x="21552" y="21060"/>
                <wp:lineTo x="21552" y="0"/>
                <wp:lineTo x="0" y="0"/>
              </wp:wrapPolygon>
            </wp:wrapThrough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2612" cy="1016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3666">
        <w:rPr>
          <w:noProof/>
          <w:lang w:eastAsia="en-GB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page">
              <wp:posOffset>-67377</wp:posOffset>
            </wp:positionH>
            <wp:positionV relativeFrom="page">
              <wp:posOffset>9687041</wp:posOffset>
            </wp:positionV>
            <wp:extent cx="7662612" cy="1016619"/>
            <wp:effectExtent l="0" t="0" r="0" b="0"/>
            <wp:wrapThrough wrapText="bothSides">
              <wp:wrapPolygon edited="0">
                <wp:start x="0" y="0"/>
                <wp:lineTo x="0" y="21060"/>
                <wp:lineTo x="21480" y="21060"/>
                <wp:lineTo x="21480" y="0"/>
                <wp:lineTo x="0" y="0"/>
              </wp:wrapPolygon>
            </wp:wrapThrough>
            <wp:docPr id="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2612" cy="1016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GB"/>
        </w:rPr>
        <w:pict>
          <v:shape id="Text Box 25" o:spid="_x0000_s1027" type="#_x0000_t202" style="position:absolute;margin-left:29.9pt;margin-top:42.95pt;width:528.3pt;height:25pt;z-index:251688960;visibility:visible;mso-position-horizontal-relative:page;mso-position-vertical-relative:page;mso-height-relative:margin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" filled="f" stroked="f">
            <v:textbox>
              <w:txbxContent>
                <w:p w:rsidR="00E118E9" w:rsidRPr="00E118E9" w:rsidRDefault="00E118E9" w:rsidP="00E118E9">
                  <w:pPr>
                    <w:rPr>
                      <w:rFonts w:ascii="Arial" w:hAnsi="Arial"/>
                      <w:sz w:val="17"/>
                      <w:szCs w:val="17"/>
                    </w:rPr>
                  </w:pPr>
                  <w:r>
                    <w:rPr>
                      <w:rFonts w:ascii="Arial" w:hAnsi="Arial"/>
                      <w:sz w:val="17"/>
                      <w:szCs w:val="17"/>
                    </w:rPr>
                    <w:t>Suggested questions for schools wishing to access parents’ perspectives</w:t>
                  </w:r>
                  <w:r w:rsidR="006435FE">
                    <w:rPr>
                      <w:rFonts w:ascii="Arial" w:hAnsi="Arial"/>
                      <w:sz w:val="17"/>
                      <w:szCs w:val="17"/>
                    </w:rPr>
                    <w:t>,</w:t>
                  </w:r>
                  <w:r w:rsidR="006435FE" w:rsidRPr="006435FE">
                    <w:rPr>
                      <w:rFonts w:ascii="Arial" w:hAnsi="Arial"/>
                      <w:sz w:val="17"/>
                      <w:szCs w:val="17"/>
                    </w:rPr>
                    <w:t xml:space="preserve"> </w:t>
                  </w:r>
                  <w:r w:rsidR="006435FE">
                    <w:rPr>
                      <w:rFonts w:ascii="Arial" w:hAnsi="Arial"/>
                      <w:sz w:val="17"/>
                      <w:szCs w:val="17"/>
                    </w:rPr>
                    <w:t>in Word format for ease of adapting</w:t>
                  </w:r>
                  <w:r w:rsidR="00C510BE">
                    <w:rPr>
                      <w:rFonts w:ascii="Arial" w:hAnsi="Arial"/>
                      <w:sz w:val="17"/>
                      <w:szCs w:val="17"/>
                    </w:rPr>
                    <w:t>.</w:t>
                  </w:r>
                </w:p>
              </w:txbxContent>
            </v:textbox>
            <w10:wrap type="through" anchorx="page" anchory="page"/>
          </v:shape>
        </w:pict>
      </w:r>
      <w:r>
        <w:rPr>
          <w:noProof/>
          <w:lang w:eastAsia="en-GB"/>
        </w:rPr>
        <w:pict>
          <v:rect id="Rectangle 24" o:spid="_x0000_s1040" style="position:absolute;margin-left:.15pt;margin-top:43.7pt;width:596pt;height:16.95pt;z-index:251687936;visibility:visible;mso-position-horizontal-relative:page;mso-position-vertical-relative:page;v-text-anchor:middle" wrapcoords="-27 0 -27 20661 21600 20661 21600 0 -27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" fillcolor="#d8d8d8 [2732]" stroked="f">
            <w10:wrap type="through" anchorx="page" anchory="page"/>
          </v:rect>
        </w:pict>
      </w:r>
      <w:r w:rsidRPr="006303A2">
        <w:rPr>
          <w:rFonts w:ascii="Arial" w:hAnsi="Arial" w:cs="Arial"/>
          <w:b/>
          <w:noProof/>
          <w:sz w:val="40"/>
          <w:szCs w:val="40"/>
          <w:lang w:eastAsia="en-GB"/>
        </w:rPr>
        <w:pict>
          <v:rect id="Rectangle 11" o:spid="_x0000_s1039" style="position:absolute;margin-left:0;margin-top:0;width:603.85pt;height:43.7pt;z-index:251671552;visibility:visible;mso-position-horizontal-relative:page;mso-position-vertical-relative:page;mso-width-relative:margin;mso-height-relative:margin;v-text-anchor:middle" wrapcoords="-27 0 -27 21228 21600 21228 21600 0 -27 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" fillcolor="#7f7f7f [1612]" stroked="f">
            <w10:wrap type="through" anchorx="page" anchory="page"/>
          </v:rect>
        </w:pict>
      </w:r>
      <w:r w:rsidRPr="006303A2">
        <w:rPr>
          <w:rFonts w:ascii="Arial" w:hAnsi="Arial" w:cs="Arial"/>
          <w:b/>
          <w:noProof/>
          <w:sz w:val="40"/>
          <w:szCs w:val="40"/>
          <w:lang w:eastAsia="en-GB"/>
        </w:rPr>
        <w:pict>
          <v:shape id="Text Box 12" o:spid="_x0000_s1038" type="#_x0000_t202" style="position:absolute;margin-left:27.85pt;margin-top:3.7pt;width:342pt;height:36pt;z-index:251672576;visibility:visible;mso-position-horizontal-relative:page;mso-position-vertical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" filled="f" stroked="f">
            <v:textbox>
              <w:txbxContent>
                <w:p w:rsidR="00E118E9" w:rsidRPr="009F557D" w:rsidRDefault="00E118E9" w:rsidP="00A03F4B">
                  <w:pPr>
                    <w:rPr>
                      <w:rFonts w:ascii="Arial" w:hAnsi="Arial" w:cs="Arial"/>
                      <w:color w:val="FFFFFF" w:themeColor="background1"/>
                      <w:sz w:val="46"/>
                      <w:szCs w:val="46"/>
                    </w:rPr>
                  </w:pPr>
                  <w:r w:rsidRPr="009F557D">
                    <w:rPr>
                      <w:rFonts w:ascii="Arial" w:hAnsi="Arial" w:cs="Arial"/>
                      <w:color w:val="FFFFFF"/>
                      <w:sz w:val="46"/>
                      <w:szCs w:val="46"/>
                      <w:lang w:val="en-US"/>
                    </w:rPr>
                    <w:t xml:space="preserve">Equality Audit: views of </w:t>
                  </w:r>
                  <w:r w:rsidR="00A56BA6">
                    <w:rPr>
                      <w:rFonts w:ascii="Arial" w:hAnsi="Arial" w:cs="Arial"/>
                      <w:b/>
                      <w:color w:val="FFFFFF"/>
                      <w:sz w:val="46"/>
                      <w:szCs w:val="46"/>
                      <w:lang w:val="en-US"/>
                    </w:rPr>
                    <w:t>p</w:t>
                  </w:r>
                  <w:r>
                    <w:rPr>
                      <w:rFonts w:ascii="Arial" w:hAnsi="Arial" w:cs="Arial"/>
                      <w:b/>
                      <w:color w:val="FFFFFF"/>
                      <w:sz w:val="46"/>
                      <w:szCs w:val="46"/>
                      <w:lang w:val="en-US"/>
                    </w:rPr>
                    <w:t>arents</w:t>
                  </w:r>
                </w:p>
              </w:txbxContent>
            </v:textbox>
            <w10:wrap type="square" anchorx="page" anchory="page"/>
          </v:shape>
        </w:pict>
      </w:r>
    </w:p>
    <w:sectPr w:rsidR="000207F7" w:rsidSect="00A03F4B">
      <w:pgSz w:w="11900" w:h="16840"/>
      <w:pgMar w:top="1080" w:right="1080" w:bottom="108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FSAlber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SAlbert-Light">
    <w:altName w:val="FS Albert Light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 Dingbats">
    <w:altName w:val="Wingdings 2"/>
    <w:charset w:val="02"/>
    <w:family w:val="auto"/>
    <w:pitch w:val="variable"/>
    <w:sig w:usb0="00000000" w:usb1="10000000" w:usb2="00000000" w:usb3="00000000" w:csb0="80000000" w:csb1="00000000"/>
  </w:font>
  <w:font w:name="✺❁❐❆ ✤❉■❇❂❁▼▲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  <w:doNotAutofitConstrainedTables/>
    <w:splitPgBreakAndParaMark/>
  </w:compat>
  <w:docVars>
    <w:docVar w:name="OpenInPublishingView" w:val="0"/>
    <w:docVar w:name="PublishingViewTables" w:val="0"/>
    <w:docVar w:name="ShowStaticGuides" w:val="1"/>
  </w:docVars>
  <w:rsids>
    <w:rsidRoot w:val="00A03F4B"/>
    <w:rsid w:val="000207F7"/>
    <w:rsid w:val="00067386"/>
    <w:rsid w:val="000A580E"/>
    <w:rsid w:val="000C6012"/>
    <w:rsid w:val="00153FF3"/>
    <w:rsid w:val="001A0388"/>
    <w:rsid w:val="001B3666"/>
    <w:rsid w:val="001D2681"/>
    <w:rsid w:val="001F2903"/>
    <w:rsid w:val="00213D39"/>
    <w:rsid w:val="003101B8"/>
    <w:rsid w:val="0039714F"/>
    <w:rsid w:val="003D42B1"/>
    <w:rsid w:val="00476DE8"/>
    <w:rsid w:val="00490087"/>
    <w:rsid w:val="005523BF"/>
    <w:rsid w:val="005612DC"/>
    <w:rsid w:val="005C66B0"/>
    <w:rsid w:val="006303A2"/>
    <w:rsid w:val="006435FE"/>
    <w:rsid w:val="00682613"/>
    <w:rsid w:val="00697A8C"/>
    <w:rsid w:val="006F776C"/>
    <w:rsid w:val="00731EEC"/>
    <w:rsid w:val="007E5DD0"/>
    <w:rsid w:val="008B3D63"/>
    <w:rsid w:val="008D45FE"/>
    <w:rsid w:val="009044E1"/>
    <w:rsid w:val="00930265"/>
    <w:rsid w:val="00996C6C"/>
    <w:rsid w:val="00A03F4B"/>
    <w:rsid w:val="00A56BA6"/>
    <w:rsid w:val="00B37EEC"/>
    <w:rsid w:val="00C510BE"/>
    <w:rsid w:val="00CA49F8"/>
    <w:rsid w:val="00CE6D7D"/>
    <w:rsid w:val="00E118E9"/>
    <w:rsid w:val="00F161D5"/>
    <w:rsid w:val="00F93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F4B"/>
    <w:pPr>
      <w:spacing w:line="259" w:lineRule="auto"/>
    </w:pPr>
    <w:rPr>
      <w:rFonts w:eastAsiaTheme="minorHAnsi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3F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ParagraphStyle">
    <w:name w:val="[No Paragraph Style]"/>
    <w:rsid w:val="00A03F4B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FSAlbert" w:hAnsi="FSAlbert" w:cs="FSAlbert"/>
      <w:color w:val="000000"/>
      <w:lang w:val="en-GB"/>
    </w:rPr>
  </w:style>
  <w:style w:type="paragraph" w:customStyle="1" w:styleId="bookcaptions">
    <w:name w:val="book captions"/>
    <w:basedOn w:val="Normal"/>
    <w:uiPriority w:val="99"/>
    <w:rsid w:val="00E118E9"/>
    <w:pPr>
      <w:widowControl w:val="0"/>
      <w:suppressAutoHyphens/>
      <w:autoSpaceDE w:val="0"/>
      <w:autoSpaceDN w:val="0"/>
      <w:adjustRightInd w:val="0"/>
      <w:spacing w:line="190" w:lineRule="atLeast"/>
      <w:textAlignment w:val="center"/>
    </w:pPr>
    <w:rPr>
      <w:rFonts w:ascii="FSAlbert-Light" w:eastAsiaTheme="minorEastAsia" w:hAnsi="FSAlbert-Light" w:cs="FSAlbert-Light"/>
      <w:color w:val="000000"/>
      <w:spacing w:val="-1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F4B"/>
    <w:pPr>
      <w:spacing w:line="259" w:lineRule="auto"/>
    </w:pPr>
    <w:rPr>
      <w:rFonts w:eastAsiaTheme="minorHAnsi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3F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A03F4B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FSAlbert" w:hAnsi="FSAlbert" w:cs="FSAlbert"/>
      <w:color w:val="000000"/>
      <w:lang w:val="en-GB"/>
    </w:rPr>
  </w:style>
  <w:style w:type="paragraph" w:customStyle="1" w:styleId="bookcaptions">
    <w:name w:val="book captions"/>
    <w:basedOn w:val="Normal"/>
    <w:uiPriority w:val="99"/>
    <w:rsid w:val="00E118E9"/>
    <w:pPr>
      <w:widowControl w:val="0"/>
      <w:suppressAutoHyphens/>
      <w:autoSpaceDE w:val="0"/>
      <w:autoSpaceDN w:val="0"/>
      <w:adjustRightInd w:val="0"/>
      <w:spacing w:line="190" w:lineRule="atLeast"/>
      <w:textAlignment w:val="center"/>
    </w:pPr>
    <w:rPr>
      <w:rFonts w:ascii="FSAlbert-Light" w:eastAsiaTheme="minorEastAsia" w:hAnsi="FSAlbert-Light" w:cs="FSAlbert-Light"/>
      <w:color w:val="000000"/>
      <w:spacing w:val="-1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3DD0883-B2A5-44E4-852B-EC2A0C865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 Watts</dc:creator>
  <cp:lastModifiedBy>Sarah Hobbs</cp:lastModifiedBy>
  <cp:revision>2</cp:revision>
  <dcterms:created xsi:type="dcterms:W3CDTF">2016-01-19T15:27:00Z</dcterms:created>
  <dcterms:modified xsi:type="dcterms:W3CDTF">2016-01-19T15:27:00Z</dcterms:modified>
</cp:coreProperties>
</file>